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E3" w:rsidRDefault="00ED43E3" w:rsidP="003936DF">
      <w:pPr>
        <w:pStyle w:val="50"/>
        <w:shd w:val="clear" w:color="auto" w:fill="auto"/>
        <w:spacing w:line="360" w:lineRule="auto"/>
        <w:jc w:val="center"/>
      </w:pPr>
      <w:bookmarkStart w:id="0" w:name="bookmark33"/>
      <w:r w:rsidRPr="00ED43E3">
        <w:t>Аннотация дисциплины</w:t>
      </w:r>
    </w:p>
    <w:p w:rsidR="003936DF" w:rsidRPr="00B75A22" w:rsidRDefault="003936DF" w:rsidP="003936DF">
      <w:pPr>
        <w:pStyle w:val="50"/>
        <w:shd w:val="clear" w:color="auto" w:fill="auto"/>
        <w:spacing w:line="360" w:lineRule="auto"/>
        <w:jc w:val="center"/>
      </w:pPr>
      <w:r w:rsidRPr="00B75A22">
        <w:t>Методология и методика социологического исследования</w:t>
      </w:r>
      <w:bookmarkEnd w:id="0"/>
    </w:p>
    <w:p w:rsidR="003936DF" w:rsidRPr="00B75A22" w:rsidRDefault="003936DF" w:rsidP="003936DF">
      <w:pPr>
        <w:pStyle w:val="20"/>
        <w:shd w:val="clear" w:color="auto" w:fill="auto"/>
        <w:tabs>
          <w:tab w:val="left" w:pos="1987"/>
          <w:tab w:val="left" w:pos="6048"/>
          <w:tab w:val="left" w:pos="825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>ихся</w:t>
      </w:r>
      <w:r>
        <w:t xml:space="preserve"> </w:t>
      </w:r>
      <w:r w:rsidRPr="00B75A22">
        <w:t>по направлению 38.03.02</w:t>
      </w:r>
      <w:r>
        <w:t xml:space="preserve"> </w:t>
      </w:r>
      <w:r w:rsidRPr="00B75A22">
        <w:t>«Менеджмент»</w:t>
      </w:r>
      <w:r>
        <w:t xml:space="preserve"> </w:t>
      </w:r>
      <w:r w:rsidRPr="00B75A22">
        <w:t>профиль</w:t>
      </w:r>
      <w:r>
        <w:t xml:space="preserve"> </w:t>
      </w:r>
      <w:r w:rsidRPr="00B75A22">
        <w:t xml:space="preserve">«Менеджмент организации», </w:t>
      </w:r>
      <w:r w:rsidR="00287A3F">
        <w:t>очная</w:t>
      </w:r>
      <w:bookmarkStart w:id="1" w:name="_GoBack"/>
      <w:bookmarkEnd w:id="1"/>
      <w:r>
        <w:t xml:space="preserve"> форма обучения</w:t>
      </w:r>
      <w:r w:rsidRPr="00B75A22">
        <w:t>.</w:t>
      </w:r>
    </w:p>
    <w:p w:rsidR="003936DF" w:rsidRPr="00B75A22" w:rsidRDefault="003936DF" w:rsidP="00317B1F">
      <w:pPr>
        <w:pStyle w:val="20"/>
        <w:shd w:val="clear" w:color="auto" w:fill="auto"/>
        <w:tabs>
          <w:tab w:val="left" w:pos="3118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317B1F" w:rsidRPr="00317B1F">
        <w:t>формирование у студентов методологических подходов и получения эмпирических знаний о состоянии, закономерностях функционирования и развития социально-экономических явлений и процессов; формирование представлений о социологическом исследовании как о едином и целостном процессе получения и обоснования достоверного исследовательского результата.</w:t>
      </w:r>
    </w:p>
    <w:p w:rsidR="003936DF" w:rsidRDefault="003936DF" w:rsidP="003936DF">
      <w:pPr>
        <w:pStyle w:val="20"/>
        <w:shd w:val="clear" w:color="auto" w:fill="auto"/>
        <w:tabs>
          <w:tab w:val="left" w:pos="3118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«Методология и методика социологического исследования» является дисциплиной </w:t>
      </w:r>
      <w:r w:rsidR="00E151C3">
        <w:t>модуля дисциплин по выбору,</w:t>
      </w:r>
      <w:r>
        <w:t xml:space="preserve"> направления</w:t>
      </w:r>
      <w:r w:rsidR="00E151C3">
        <w:t xml:space="preserve"> углубляющих освоение профиля</w:t>
      </w:r>
      <w:r>
        <w:t xml:space="preserve"> </w:t>
      </w:r>
      <w:r w:rsidRPr="00B75A22">
        <w:t xml:space="preserve">подготовки 38.03.02 «Менеджмент» профиль «Менеджмент организации». </w:t>
      </w:r>
    </w:p>
    <w:p w:rsidR="003936DF" w:rsidRDefault="003936DF" w:rsidP="003936DF">
      <w:pPr>
        <w:pStyle w:val="20"/>
        <w:shd w:val="clear" w:color="auto" w:fill="auto"/>
        <w:tabs>
          <w:tab w:val="left" w:pos="3118"/>
        </w:tabs>
        <w:spacing w:line="360" w:lineRule="auto"/>
        <w:ind w:firstLine="709"/>
        <w:jc w:val="both"/>
      </w:pPr>
      <w:r w:rsidRPr="00B75A22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r w:rsidRPr="00B75A22">
        <w:t>Методологические основания социологического</w:t>
      </w:r>
      <w:r>
        <w:t xml:space="preserve"> </w:t>
      </w:r>
      <w:r w:rsidRPr="00B75A22">
        <w:t>исследования. Методы сбора и анализа социологической информации. Закономерности протекания комплексных социальных процессов и механизмы функционирования основных социальных об</w:t>
      </w:r>
      <w:r>
        <w:t>щ</w:t>
      </w:r>
      <w:r w:rsidRPr="00B75A22">
        <w:t>ностей. Теоретические модели и методы исследования, описываю</w:t>
      </w:r>
      <w:r>
        <w:t>щ</w:t>
      </w:r>
      <w:r w:rsidRPr="00B75A22">
        <w:t>ие социальное действие, социальное восприятие, коммуникацию и взаимодействие на микро</w:t>
      </w:r>
      <w:r>
        <w:t xml:space="preserve"> </w:t>
      </w:r>
      <w:r w:rsidRPr="00B75A22">
        <w:t>- и макроуровнях.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3B5D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BD"/>
    <w:rsid w:val="00287A3F"/>
    <w:rsid w:val="00317B1F"/>
    <w:rsid w:val="003936DF"/>
    <w:rsid w:val="00481252"/>
    <w:rsid w:val="007765BF"/>
    <w:rsid w:val="00865011"/>
    <w:rsid w:val="009259BD"/>
    <w:rsid w:val="00B01C2B"/>
    <w:rsid w:val="00C0100D"/>
    <w:rsid w:val="00E151C3"/>
    <w:rsid w:val="00E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BCF3"/>
  <w15:docId w15:val="{38C99710-871B-44BE-9376-5F32D4CC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36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36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36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936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6DF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936D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936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6DF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3E807-E4B4-4E34-94D3-C25370E220D3}"/>
</file>

<file path=customXml/itemProps2.xml><?xml version="1.0" encoding="utf-8"?>
<ds:datastoreItem xmlns:ds="http://schemas.openxmlformats.org/officeDocument/2006/customXml" ds:itemID="{7B211498-2A03-4AC5-988A-AEBBB3292A8D}"/>
</file>

<file path=customXml/itemProps3.xml><?xml version="1.0" encoding="utf-8"?>
<ds:datastoreItem xmlns:ds="http://schemas.openxmlformats.org/officeDocument/2006/customXml" ds:itemID="{CE79170E-1C32-4F47-BF6C-5AF0427CD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11</cp:revision>
  <dcterms:created xsi:type="dcterms:W3CDTF">2018-04-02T06:38:00Z</dcterms:created>
  <dcterms:modified xsi:type="dcterms:W3CDTF">2020-11-17T11:43:00Z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